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147" w:rsidRPr="00FE6147" w:rsidRDefault="00FE6147" w:rsidP="00FE6147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bookmarkStart w:id="0" w:name="_GoBack"/>
      <w:bookmarkEnd w:id="0"/>
      <w:r w:rsidRPr="00FE6147">
        <w:rPr>
          <w:rFonts w:eastAsia="Calibri" w:cs="Times New Roman"/>
          <w:color w:val="262626"/>
          <w:sz w:val="24"/>
          <w:szCs w:val="24"/>
        </w:rPr>
        <w:t>Приложение 1</w:t>
      </w:r>
    </w:p>
    <w:p w:rsidR="00FE6147" w:rsidRPr="00FE6147" w:rsidRDefault="00FE6147" w:rsidP="00FE6147">
      <w:pPr>
        <w:spacing w:after="0"/>
        <w:jc w:val="right"/>
        <w:rPr>
          <w:rFonts w:eastAsia="Calibri" w:cs="Times New Roman"/>
          <w:color w:val="262626"/>
          <w:sz w:val="24"/>
          <w:szCs w:val="24"/>
        </w:rPr>
      </w:pPr>
      <w:r w:rsidRPr="00FE6147">
        <w:rPr>
          <w:rFonts w:eastAsia="Calibri" w:cs="Times New Roman"/>
          <w:color w:val="262626"/>
          <w:sz w:val="24"/>
          <w:szCs w:val="24"/>
        </w:rPr>
        <w:t>к приказу №</w:t>
      </w:r>
      <w:proofErr w:type="gramStart"/>
      <w:r w:rsidRPr="00FE6147">
        <w:rPr>
          <w:rFonts w:eastAsia="Calibri" w:cs="Times New Roman"/>
          <w:color w:val="262626"/>
          <w:sz w:val="24"/>
          <w:szCs w:val="24"/>
        </w:rPr>
        <w:t>299  от</w:t>
      </w:r>
      <w:proofErr w:type="gramEnd"/>
      <w:r w:rsidRPr="00FE6147">
        <w:rPr>
          <w:rFonts w:eastAsia="Calibri" w:cs="Times New Roman"/>
          <w:color w:val="262626"/>
          <w:sz w:val="24"/>
          <w:szCs w:val="24"/>
        </w:rPr>
        <w:t xml:space="preserve"> 10.09.2024</w:t>
      </w:r>
    </w:p>
    <w:p w:rsidR="00FE6147" w:rsidRPr="00FE6147" w:rsidRDefault="00FE6147" w:rsidP="00FE6147">
      <w:pPr>
        <w:spacing w:after="0"/>
        <w:jc w:val="center"/>
        <w:rPr>
          <w:rFonts w:eastAsia="Calibri" w:cs="Times New Roman"/>
          <w:color w:val="262626"/>
          <w:sz w:val="24"/>
          <w:szCs w:val="24"/>
        </w:rPr>
      </w:pPr>
    </w:p>
    <w:p w:rsidR="00FE6147" w:rsidRPr="00FE6147" w:rsidRDefault="00FE6147" w:rsidP="00FE6147">
      <w:pPr>
        <w:spacing w:after="0"/>
        <w:jc w:val="center"/>
        <w:rPr>
          <w:rFonts w:eastAsia="Calibri" w:cs="Times New Roman"/>
          <w:color w:val="262626"/>
          <w:sz w:val="24"/>
          <w:szCs w:val="24"/>
        </w:rPr>
      </w:pPr>
      <w:r w:rsidRPr="00FE6147">
        <w:rPr>
          <w:rFonts w:eastAsia="Calibri" w:cs="Times New Roman"/>
          <w:color w:val="262626"/>
          <w:sz w:val="24"/>
          <w:szCs w:val="24"/>
        </w:rPr>
        <w:t xml:space="preserve">Состав оргкомитета школьного этапа </w:t>
      </w:r>
    </w:p>
    <w:p w:rsidR="00FE6147" w:rsidRPr="00FE6147" w:rsidRDefault="00FE6147" w:rsidP="00FE6147">
      <w:pPr>
        <w:spacing w:after="0"/>
        <w:jc w:val="center"/>
        <w:rPr>
          <w:rFonts w:eastAsia="Calibri" w:cs="Times New Roman"/>
          <w:color w:val="262626"/>
          <w:sz w:val="24"/>
          <w:szCs w:val="24"/>
        </w:rPr>
      </w:pPr>
      <w:r w:rsidRPr="00FE6147">
        <w:rPr>
          <w:rFonts w:eastAsia="Calibri" w:cs="Times New Roman"/>
          <w:color w:val="262626"/>
          <w:sz w:val="24"/>
          <w:szCs w:val="24"/>
        </w:rPr>
        <w:t xml:space="preserve">олимпиады </w:t>
      </w:r>
    </w:p>
    <w:p w:rsidR="00FE6147" w:rsidRPr="00FE6147" w:rsidRDefault="00FE6147" w:rsidP="00FE6147">
      <w:pPr>
        <w:spacing w:after="0"/>
        <w:jc w:val="center"/>
        <w:rPr>
          <w:rFonts w:eastAsia="Calibri" w:cs="Times New Roman"/>
          <w:color w:val="26262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364"/>
        <w:gridCol w:w="6202"/>
      </w:tblGrid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proofErr w:type="spell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Свеклова</w:t>
            </w:r>
            <w:proofErr w:type="spell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Т.Н.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Заместитель директора МБОУ «Гимназия № 46» </w:t>
            </w:r>
          </w:p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г. Чебоксары, председатель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Морев А.К.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</w:rPr>
            </w:pPr>
            <w:proofErr w:type="gram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Заместитель  директора</w:t>
            </w:r>
            <w:proofErr w:type="gram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, заместитель председателя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Филиппова С. Ю.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Педагог-</w:t>
            </w:r>
            <w:proofErr w:type="gram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психолог  МБОУ</w:t>
            </w:r>
            <w:proofErr w:type="gram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«Гимназия № 46» </w:t>
            </w:r>
          </w:p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г. Чебоксары, 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proofErr w:type="spell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Моисева</w:t>
            </w:r>
            <w:proofErr w:type="spell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А.О.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Руководитель МО учителей русского языка и литературы,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proofErr w:type="spell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Пустошинская</w:t>
            </w:r>
            <w:proofErr w:type="spell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Руководитель МО учителей общественных дисциплин,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proofErr w:type="spell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Самакова</w:t>
            </w:r>
            <w:proofErr w:type="spell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О.М.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Руководитель МО учителей </w:t>
            </w:r>
            <w:proofErr w:type="gram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иностранного  языка</w:t>
            </w:r>
            <w:proofErr w:type="gram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Григорьева Е.И.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Руководитель МО учителей чувашского языка,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Фалин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Руководитель МО учителей естественно-научных дисциплин, член оргкомитета 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Белков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Руководитель МО учителей физической культуры,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Яковлева Ю.В.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Руководитель МО учителей эстетического цикла, член оргкомитета</w:t>
            </w:r>
          </w:p>
        </w:tc>
      </w:tr>
      <w:tr w:rsidR="00FE6147" w:rsidRPr="00FE6147" w:rsidTr="00C97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7" w:rsidRPr="00FE6147" w:rsidRDefault="00FE6147" w:rsidP="00FE6147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proofErr w:type="spellStart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Прагуськина</w:t>
            </w:r>
            <w:proofErr w:type="spellEnd"/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 xml:space="preserve"> О.С.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47" w:rsidRPr="00FE6147" w:rsidRDefault="00FE6147" w:rsidP="00FE6147">
            <w:pPr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FE6147">
              <w:rPr>
                <w:rFonts w:eastAsia="Calibri" w:cs="Times New Roman"/>
                <w:color w:val="262626"/>
                <w:sz w:val="24"/>
                <w:szCs w:val="24"/>
              </w:rPr>
              <w:t>Методист, член оргкомитета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427FE"/>
    <w:multiLevelType w:val="hybridMultilevel"/>
    <w:tmpl w:val="CADCDF8A"/>
    <w:lvl w:ilvl="0" w:tplc="D194938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75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47"/>
    <w:rsid w:val="001F36FF"/>
    <w:rsid w:val="006C0B77"/>
    <w:rsid w:val="008242FF"/>
    <w:rsid w:val="00870751"/>
    <w:rsid w:val="00922C48"/>
    <w:rsid w:val="00B915B7"/>
    <w:rsid w:val="00EA59DF"/>
    <w:rsid w:val="00EE4070"/>
    <w:rsid w:val="00F12C76"/>
    <w:rsid w:val="00F91106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67BA-C790-4FB7-957A-48D8FBB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2024-10-13T09:50:00Z</dcterms:created>
  <dcterms:modified xsi:type="dcterms:W3CDTF">2024-10-13T09:51:00Z</dcterms:modified>
</cp:coreProperties>
</file>